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9EDF5F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B65C01">
        <w:rPr>
          <w:rFonts w:eastAsia="Times New Roman" w:cs="Times New Roman"/>
          <w:lang w:eastAsia="cs-CZ"/>
        </w:rPr>
        <w:t xml:space="preserve">Příloha č. </w:t>
      </w:r>
      <w:r w:rsidR="00B65C01" w:rsidRPr="00B65C01">
        <w:rPr>
          <w:rFonts w:eastAsia="Times New Roman" w:cs="Times New Roman"/>
          <w:lang w:eastAsia="cs-CZ"/>
        </w:rPr>
        <w:t xml:space="preserve">3 </w:t>
      </w:r>
      <w:r w:rsidR="001708F9" w:rsidRPr="00B65C01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10338E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B65C01">
        <w:rPr>
          <w:rFonts w:eastAsia="Times New Roman" w:cs="Times New Roman"/>
          <w:lang w:eastAsia="cs-CZ"/>
        </w:rPr>
        <w:t xml:space="preserve">který podává nabídku na </w:t>
      </w:r>
      <w:r w:rsidR="001708F9" w:rsidRPr="00B65C01">
        <w:rPr>
          <w:rFonts w:eastAsia="Times New Roman" w:cs="Times New Roman"/>
          <w:lang w:eastAsia="cs-CZ"/>
        </w:rPr>
        <w:t>na</w:t>
      </w:r>
      <w:r w:rsidR="006D392E" w:rsidRPr="00B65C01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B65C01" w:rsidRPr="00B65C01">
        <w:rPr>
          <w:rFonts w:eastAsia="Times New Roman" w:cs="Times New Roman"/>
          <w:b/>
          <w:lang w:eastAsia="cs-CZ"/>
        </w:rPr>
        <w:t>Pravidelná servisní údržba, prohlídky a revize výtahů, plošin, eskalátorů a travelátorů v obvodu OŘ Praha</w:t>
      </w:r>
      <w:r w:rsidR="006D392E" w:rsidRPr="00122576">
        <w:rPr>
          <w:rFonts w:eastAsia="Times New Roman" w:cs="Times New Roman"/>
          <w:b/>
          <w:lang w:eastAsia="cs-CZ"/>
        </w:rPr>
        <w:t>“</w:t>
      </w:r>
      <w:r w:rsidR="006D392E" w:rsidRPr="00122576">
        <w:rPr>
          <w:rFonts w:eastAsia="Times New Roman" w:cs="Times New Roman"/>
          <w:lang w:eastAsia="cs-CZ"/>
        </w:rPr>
        <w:t>, č.j.</w:t>
      </w:r>
      <w:r w:rsidR="00B65C01" w:rsidRPr="00122576">
        <w:rPr>
          <w:rFonts w:eastAsia="Times New Roman" w:cs="Times New Roman"/>
          <w:lang w:eastAsia="cs-CZ"/>
        </w:rPr>
        <w:t xml:space="preserve"> </w:t>
      </w:r>
      <w:r w:rsidR="00122576" w:rsidRPr="00122576">
        <w:rPr>
          <w:rFonts w:eastAsia="Times New Roman" w:cs="Times New Roman"/>
          <w:lang w:eastAsia="cs-CZ"/>
        </w:rPr>
        <w:t>32785/2020-SŽ-OŘ PHA-OVZ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A44E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77A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5DA3E5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44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04AA148E" w14:textId="77777777" w:rsidR="00D5442D" w:rsidRDefault="00D5442D" w:rsidP="00D5442D">
          <w:pPr>
            <w:pStyle w:val="Zpat"/>
          </w:pPr>
          <w:r>
            <w:t>Oblastní ředitelství Praha</w:t>
          </w:r>
        </w:p>
        <w:p w14:paraId="0BE34C8D" w14:textId="77777777" w:rsidR="00D5442D" w:rsidRDefault="00D5442D" w:rsidP="00D5442D">
          <w:pPr>
            <w:pStyle w:val="Zpat"/>
          </w:pPr>
          <w:r>
            <w:t>Partyzánská 24</w:t>
          </w:r>
        </w:p>
        <w:p w14:paraId="13B9E0F3" w14:textId="29FC8335" w:rsidR="003813B7" w:rsidRDefault="00D5442D" w:rsidP="00D5442D">
          <w:pPr>
            <w:pStyle w:val="Zpat"/>
          </w:pPr>
          <w:r>
            <w:t>170 00 Praha 7 -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DF9A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E2F8B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22576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65C01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5442D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A30F0D-8FE1-4C27-AC67-77224ED8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Marešková Barbora, Ing.</cp:lastModifiedBy>
  <cp:revision>7</cp:revision>
  <cp:lastPrinted>2020-02-10T12:41:00Z</cp:lastPrinted>
  <dcterms:created xsi:type="dcterms:W3CDTF">2020-04-06T09:01:00Z</dcterms:created>
  <dcterms:modified xsi:type="dcterms:W3CDTF">2020-09-07T05:45:00Z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